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2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E27AFF">
              <w:rPr>
                <w:b/>
                <w:bCs/>
                <w:sz w:val="24"/>
                <w:szCs w:val="24"/>
              </w:rPr>
              <w:t xml:space="preserve">– </w:t>
            </w:r>
            <w:r w:rsidR="00094CFF">
              <w:rPr>
                <w:b/>
                <w:bCs/>
                <w:sz w:val="24"/>
                <w:szCs w:val="24"/>
              </w:rPr>
              <w:t xml:space="preserve">Pekařová – </w:t>
            </w:r>
            <w:r w:rsidR="00284817">
              <w:rPr>
                <w:b/>
                <w:bCs/>
                <w:sz w:val="24"/>
                <w:szCs w:val="24"/>
              </w:rPr>
              <w:t>Citová výchova</w:t>
            </w:r>
          </w:p>
        </w:tc>
      </w:tr>
      <w:tr w:rsidR="00284817" w:rsidTr="00BE07AE">
        <w:tc>
          <w:tcPr>
            <w:tcW w:w="3964" w:type="dxa"/>
          </w:tcPr>
          <w:p w:rsidR="00284817" w:rsidRDefault="00284817" w:rsidP="00284817">
            <w:bookmarkStart w:id="0" w:name="_GoBack" w:colFirst="0" w:colLast="0"/>
            <w:r>
              <w:t>V čem je velký problém ženy v komunikaci s dětmi?!</w:t>
            </w:r>
          </w:p>
        </w:tc>
        <w:tc>
          <w:tcPr>
            <w:tcW w:w="6492" w:type="dxa"/>
          </w:tcPr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</w:tc>
      </w:tr>
      <w:bookmarkEnd w:id="0"/>
      <w:tr w:rsidR="00284817" w:rsidTr="00185812">
        <w:tc>
          <w:tcPr>
            <w:tcW w:w="3964" w:type="dxa"/>
          </w:tcPr>
          <w:p w:rsidR="00284817" w:rsidRDefault="00284817" w:rsidP="00284817">
            <w:r>
              <w:t>Jak mluvit na chlapce? Co vám v komunikaci pomůže?</w:t>
            </w:r>
          </w:p>
        </w:tc>
        <w:tc>
          <w:tcPr>
            <w:tcW w:w="6492" w:type="dxa"/>
          </w:tcPr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</w:tc>
      </w:tr>
      <w:tr w:rsidR="00284817" w:rsidTr="000904AE">
        <w:tc>
          <w:tcPr>
            <w:tcW w:w="3964" w:type="dxa"/>
          </w:tcPr>
          <w:p w:rsidR="00284817" w:rsidRDefault="00284817" w:rsidP="00284817">
            <w:r>
              <w:t xml:space="preserve">Rozdíl mezi citlivým a citovým dítětem </w:t>
            </w:r>
            <w:proofErr w:type="gramStart"/>
            <w:r>
              <w:t>je….</w:t>
            </w:r>
            <w:proofErr w:type="gramEnd"/>
          </w:p>
        </w:tc>
        <w:tc>
          <w:tcPr>
            <w:tcW w:w="6492" w:type="dxa"/>
          </w:tcPr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</w:tc>
      </w:tr>
      <w:tr w:rsidR="00284817" w:rsidTr="00F505F5">
        <w:tc>
          <w:tcPr>
            <w:tcW w:w="3964" w:type="dxa"/>
          </w:tcPr>
          <w:p w:rsidR="00284817" w:rsidRDefault="00284817" w:rsidP="00284817">
            <w:r>
              <w:t>Jaký je největší problém v individualizaci? Máte pocit, že je to problém i ve vaší rodině?</w:t>
            </w:r>
          </w:p>
        </w:tc>
        <w:tc>
          <w:tcPr>
            <w:tcW w:w="6492" w:type="dxa"/>
          </w:tcPr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</w:tc>
      </w:tr>
      <w:tr w:rsidR="00284817" w:rsidTr="00CC1852">
        <w:tc>
          <w:tcPr>
            <w:tcW w:w="3964" w:type="dxa"/>
          </w:tcPr>
          <w:p w:rsidR="00284817" w:rsidRDefault="00284817" w:rsidP="00284817">
            <w:r>
              <w:t>Proč potřebuje dítě svůj prostor?! Mají ho vaše děti?</w:t>
            </w:r>
          </w:p>
        </w:tc>
        <w:tc>
          <w:tcPr>
            <w:tcW w:w="6492" w:type="dxa"/>
          </w:tcPr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  <w:p w:rsidR="00284817" w:rsidRDefault="00284817" w:rsidP="00284817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83" w:rsidRDefault="00DB7183" w:rsidP="008B5435">
      <w:pPr>
        <w:spacing w:after="0" w:line="240" w:lineRule="auto"/>
      </w:pPr>
      <w:r>
        <w:separator/>
      </w:r>
    </w:p>
  </w:endnote>
  <w:endnote w:type="continuationSeparator" w:id="0">
    <w:p w:rsidR="00DB7183" w:rsidRDefault="00DB7183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83" w:rsidRDefault="00DB7183" w:rsidP="008B5435">
      <w:pPr>
        <w:spacing w:after="0" w:line="240" w:lineRule="auto"/>
      </w:pPr>
      <w:r>
        <w:separator/>
      </w:r>
    </w:p>
  </w:footnote>
  <w:footnote w:type="continuationSeparator" w:id="0">
    <w:p w:rsidR="00DB7183" w:rsidRDefault="00DB7183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94CFF"/>
    <w:rsid w:val="002709A9"/>
    <w:rsid w:val="002743E8"/>
    <w:rsid w:val="00284817"/>
    <w:rsid w:val="002A28FA"/>
    <w:rsid w:val="00511F7B"/>
    <w:rsid w:val="0054166E"/>
    <w:rsid w:val="0059725A"/>
    <w:rsid w:val="00632DDA"/>
    <w:rsid w:val="006E417D"/>
    <w:rsid w:val="00741B3A"/>
    <w:rsid w:val="007E11EE"/>
    <w:rsid w:val="007E2250"/>
    <w:rsid w:val="00812CDF"/>
    <w:rsid w:val="008409DB"/>
    <w:rsid w:val="008B5435"/>
    <w:rsid w:val="008B60A4"/>
    <w:rsid w:val="008C6EFE"/>
    <w:rsid w:val="009D0F9B"/>
    <w:rsid w:val="00A5193D"/>
    <w:rsid w:val="00A56BCA"/>
    <w:rsid w:val="00A90166"/>
    <w:rsid w:val="00AC0751"/>
    <w:rsid w:val="00AF6DBE"/>
    <w:rsid w:val="00B50BEA"/>
    <w:rsid w:val="00B844F3"/>
    <w:rsid w:val="00BA1417"/>
    <w:rsid w:val="00BE07AE"/>
    <w:rsid w:val="00C26A6B"/>
    <w:rsid w:val="00CA094E"/>
    <w:rsid w:val="00CA0CE6"/>
    <w:rsid w:val="00CA14F1"/>
    <w:rsid w:val="00DB7183"/>
    <w:rsid w:val="00E01DDE"/>
    <w:rsid w:val="00E27AFF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0658F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2022-02-09T19:17:00Z</dcterms:created>
  <dcterms:modified xsi:type="dcterms:W3CDTF">2022-02-09T19:17:00Z</dcterms:modified>
</cp:coreProperties>
</file>